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44" w:tblpY="138"/>
        <w:tblOverlap w:val="never"/>
        <w:tblW w:w="100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680"/>
        <w:gridCol w:w="1680"/>
        <w:gridCol w:w="1680"/>
        <w:gridCol w:w="1680"/>
        <w:gridCol w:w="1680"/>
      </w:tblGrid>
      <w:tr w14:paraId="6426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3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附件4</w:t>
            </w:r>
          </w:p>
        </w:tc>
      </w:tr>
      <w:tr w14:paraId="47F0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08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768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标宋" w:hAnsi="文星标宋" w:eastAsia="文星标宋" w:cs="文星标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文星标宋" w:hAnsi="文星标宋" w:eastAsia="文星标宋" w:cs="文星标宋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2025年河南省“三支一扶”计划名额</w:t>
            </w:r>
            <w:r>
              <w:rPr>
                <w:rFonts w:hint="eastAsia" w:ascii="文星标宋" w:hAnsi="文星标宋" w:eastAsia="文星标宋" w:cs="文星标宋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 w14:paraId="1B12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D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支教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支农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支医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帮扶乡村振兴</w:t>
            </w:r>
          </w:p>
        </w:tc>
        <w:tc>
          <w:tcPr>
            <w:tcW w:w="1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2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</w:tr>
      <w:tr w14:paraId="3E8F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27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</w:tr>
      <w:tr w14:paraId="20CB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1B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3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</w:tr>
      <w:tr w14:paraId="31FD0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493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9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</w:tr>
      <w:tr w14:paraId="5FF8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CB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平顶山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9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</w:tr>
      <w:tr w14:paraId="75148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44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8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B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</w:tr>
      <w:tr w14:paraId="1CFB2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A2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E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0236F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AC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4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B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7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</w:tr>
      <w:tr w14:paraId="29E4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2F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0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2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0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</w:tr>
      <w:tr w14:paraId="619D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B9C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濮阳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7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C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0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</w:tr>
      <w:tr w14:paraId="641B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D3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C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2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</w:tr>
      <w:tr w14:paraId="78CC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AE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漯河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6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</w:tr>
      <w:tr w14:paraId="3F4D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3E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三门峡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C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</w:tr>
      <w:tr w14:paraId="55C7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4C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</w:tr>
      <w:tr w14:paraId="1273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1A7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A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9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</w:tr>
      <w:tr w14:paraId="69FC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61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4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</w:tr>
      <w:tr w14:paraId="4FFF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25C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周口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D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</w:tr>
      <w:tr w14:paraId="5317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59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驻马店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7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</w:tr>
      <w:tr w14:paraId="05EA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06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4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</w:tr>
      <w:tr w14:paraId="3505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5E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8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2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5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6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0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3000</w:t>
            </w:r>
          </w:p>
        </w:tc>
      </w:tr>
    </w:tbl>
    <w:p w14:paraId="35CA55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92E7D"/>
    <w:rsid w:val="0429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2025-05-16T08:49:00Z</dcterms:created>
  <dc:creator>四驱小蜗牛</dc:creator>
  <cp:lastModifiedBy>四驱小蜗牛</cp:lastModifiedBy>
  <dcterms:modified xsi:type="dcterms:W3CDTF">2025-05-16T08:49:19Z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C11D99F9BCA547EF98C2618B94CEC838_11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